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34E540" w14:textId="27A6B78A" w:rsidR="00D32F8A" w:rsidRDefault="00D32F8A" w:rsidP="00443DBA">
      <w:pPr>
        <w:pStyle w:val="Nagwek1"/>
        <w:spacing w:after="240" w:line="276" w:lineRule="auto"/>
      </w:pPr>
      <w:r>
        <w:t>INFORMACJE DLA RODZICÓW</w:t>
      </w:r>
      <w:r w:rsidR="00922928">
        <w:t xml:space="preserve"> </w:t>
      </w:r>
      <w:r>
        <w:t>- RODO</w:t>
      </w:r>
      <w:bookmarkStart w:id="0" w:name="_GoBack"/>
      <w:bookmarkEnd w:id="0"/>
    </w:p>
    <w:p w14:paraId="294B8624" w14:textId="77777777" w:rsidR="00D32F8A" w:rsidRDefault="00D32F8A" w:rsidP="00443DBA">
      <w:pPr>
        <w:spacing w:line="276" w:lineRule="auto"/>
      </w:pPr>
      <w: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95/46/WE, zwanego dalej „RODO”, informujemy, iż:</w:t>
      </w:r>
    </w:p>
    <w:p w14:paraId="5165EE44" w14:textId="213B9611" w:rsidR="00D32F8A" w:rsidRDefault="00D32F8A" w:rsidP="00443DBA">
      <w:pPr>
        <w:pStyle w:val="Akapitzlist"/>
        <w:numPr>
          <w:ilvl w:val="0"/>
          <w:numId w:val="17"/>
        </w:numPr>
        <w:spacing w:line="276" w:lineRule="auto"/>
      </w:pPr>
      <w:r>
        <w:t>Administratorem danych osobowych jest Liceum Mistrzostwa Sportowego.</w:t>
      </w:r>
    </w:p>
    <w:p w14:paraId="4E7282B7" w14:textId="3C802858" w:rsidR="00D32F8A" w:rsidRDefault="00D32F8A" w:rsidP="00443DBA">
      <w:pPr>
        <w:pStyle w:val="Akapitzlist"/>
        <w:numPr>
          <w:ilvl w:val="0"/>
          <w:numId w:val="17"/>
        </w:numPr>
        <w:spacing w:line="276" w:lineRule="auto"/>
      </w:pPr>
      <w:r>
        <w:t xml:space="preserve">Podstawę prawną przetwarzania danych osobowych stanowi art. 6 ust. 1 lit. b, c RODO – tj. przetwarzanie danych jest niezbędne w celu zawarcia i realizacji Umowy, w tym w celu rekrutacji, wsparcia, obsługi i realizacji wyjazdu w ramach programu  ERASMUS +Nr projektu: 2025-1-PL01-KA122-SCH-000309566  Akcja – KA 122 SCH (umowa finansowa nr </w:t>
      </w:r>
      <w:r w:rsidR="00A77F2D">
        <w:t>FERS-SCH-</w:t>
      </w:r>
      <w:r>
        <w:t>2025-1-PL01-KA122-SCH-000309566) a także w celu wypełnienia obowiązków prawnych ciążących na Administratora – w tym obowiązków archiwizacyjnych oraz księgowo-rachunkowych.</w:t>
      </w:r>
    </w:p>
    <w:p w14:paraId="1A0D826C" w14:textId="77777777" w:rsidR="00D32F8A" w:rsidRDefault="00D32F8A" w:rsidP="00443DBA">
      <w:pPr>
        <w:pStyle w:val="Akapitzlist"/>
        <w:numPr>
          <w:ilvl w:val="0"/>
          <w:numId w:val="17"/>
        </w:numPr>
        <w:spacing w:line="276" w:lineRule="auto"/>
      </w:pPr>
      <w:r>
        <w:t>Podanie przez Panią/Pana danych osobowych Uczestnika projektu jest dobrowolne, aczkolwiek odmowa ich podania jest równoznaczna z brakiem możliwości wzięcia udziału w Programie.</w:t>
      </w:r>
    </w:p>
    <w:p w14:paraId="135117D8" w14:textId="514DA3D0" w:rsidR="00D32F8A" w:rsidRDefault="00D32F8A" w:rsidP="00443DBA">
      <w:pPr>
        <w:pStyle w:val="Akapitzlist"/>
        <w:numPr>
          <w:ilvl w:val="0"/>
          <w:numId w:val="17"/>
        </w:numPr>
        <w:spacing w:line="276" w:lineRule="auto"/>
      </w:pPr>
      <w:r>
        <w:t>Dane osobowe będą̨ przetwarzane w trakcie rekrutacji,  realizacji Umowy oraz przez okres niezbędny do rozliczenia projektu w ramach Programu ERASMUS +Nr projektu: 2025-1PL01-KA122-SCH- 000309566 Akcja – KA 122 SCH (umowa finansowa nr</w:t>
      </w:r>
      <w:r w:rsidR="00A77F2D">
        <w:t xml:space="preserve"> FERS-SCH</w:t>
      </w:r>
      <w:r>
        <w:t xml:space="preserve"> 2025-1-PL01KA122-SCH-000309566) a także przez okres 5 lat po zakończeniu programu w celu ewaluacji i kontroli</w:t>
      </w:r>
    </w:p>
    <w:p w14:paraId="290C6C32" w14:textId="77777777" w:rsidR="00D32F8A" w:rsidRDefault="00D32F8A" w:rsidP="00443DBA">
      <w:pPr>
        <w:spacing w:line="276" w:lineRule="auto"/>
      </w:pPr>
      <w:r>
        <w:t>Zgodnie z RODO przysługuje Pani/Panu:</w:t>
      </w:r>
    </w:p>
    <w:p w14:paraId="5C9F92E1" w14:textId="77777777" w:rsidR="00D32F8A" w:rsidRDefault="00D32F8A" w:rsidP="00443DBA">
      <w:pPr>
        <w:pStyle w:val="Akapitzlist"/>
        <w:numPr>
          <w:ilvl w:val="0"/>
          <w:numId w:val="16"/>
        </w:numPr>
        <w:spacing w:line="276" w:lineRule="auto"/>
      </w:pPr>
      <w:r>
        <w:t>prawo dostępu do swoich danych oraz otrzymania ich kopii;</w:t>
      </w:r>
    </w:p>
    <w:p w14:paraId="70D29DF9" w14:textId="77777777" w:rsidR="00D32F8A" w:rsidRDefault="00D32F8A" w:rsidP="00443DBA">
      <w:pPr>
        <w:pStyle w:val="Akapitzlist"/>
        <w:numPr>
          <w:ilvl w:val="0"/>
          <w:numId w:val="16"/>
        </w:numPr>
        <w:spacing w:line="276" w:lineRule="auto"/>
      </w:pPr>
      <w:r>
        <w:t>prawo do sprostowania (poprawiania) swoich danych;</w:t>
      </w:r>
    </w:p>
    <w:p w14:paraId="5B034A4C" w14:textId="77777777" w:rsidR="00D32F8A" w:rsidRDefault="00D32F8A" w:rsidP="00443DBA">
      <w:pPr>
        <w:pStyle w:val="Akapitzlist"/>
        <w:numPr>
          <w:ilvl w:val="0"/>
          <w:numId w:val="16"/>
        </w:numPr>
        <w:spacing w:line="276" w:lineRule="auto"/>
      </w:pPr>
      <w:r>
        <w:t>prawo do usunięcia danych, ograniczenia przetwarzania danych;</w:t>
      </w:r>
    </w:p>
    <w:p w14:paraId="284634BB" w14:textId="77777777" w:rsidR="00D32F8A" w:rsidRDefault="00D32F8A" w:rsidP="00443DBA">
      <w:pPr>
        <w:pStyle w:val="Akapitzlist"/>
        <w:numPr>
          <w:ilvl w:val="0"/>
          <w:numId w:val="16"/>
        </w:numPr>
        <w:spacing w:line="276" w:lineRule="auto"/>
      </w:pPr>
      <w:r>
        <w:t>prawo do wniesienia sprzeciwu wobec przetwarzania danych;</w:t>
      </w:r>
    </w:p>
    <w:p w14:paraId="2861ABB9" w14:textId="77777777" w:rsidR="00D32F8A" w:rsidRDefault="00D32F8A" w:rsidP="00443DBA">
      <w:pPr>
        <w:pStyle w:val="Akapitzlist"/>
        <w:numPr>
          <w:ilvl w:val="0"/>
          <w:numId w:val="16"/>
        </w:numPr>
        <w:spacing w:line="276" w:lineRule="auto"/>
      </w:pPr>
      <w:r>
        <w:t>prawo do przenoszenia danych;</w:t>
      </w:r>
    </w:p>
    <w:p w14:paraId="46059E1D" w14:textId="77777777" w:rsidR="00D32F8A" w:rsidRDefault="00D32F8A" w:rsidP="00443DBA">
      <w:pPr>
        <w:spacing w:line="276" w:lineRule="auto"/>
      </w:pPr>
      <w:r>
        <w:t>– w przypadkach i na warunkach określonych w RODO.</w:t>
      </w:r>
    </w:p>
    <w:p w14:paraId="608FAA6E" w14:textId="78413476" w:rsidR="00D32F8A" w:rsidRDefault="00D32F8A" w:rsidP="00443DBA">
      <w:pPr>
        <w:spacing w:line="276" w:lineRule="auto"/>
      </w:pPr>
      <w:r>
        <w:t xml:space="preserve">Dane osobowe Państwa dziecka zostaną udostępnione Narodowej Agencji Programu Erasmus +, w celu ewaluacji i kontroli, jak również mogą zostać udostępnione innym podmiotom wyłącznie w celu realizacji zadań związanych z monitoringiem </w:t>
      </w:r>
      <w:r w:rsidR="00922928">
        <w:t xml:space="preserve">i </w:t>
      </w:r>
      <w:r>
        <w:t>sprawozdawczością w ramach Programu Erasmus +.</w:t>
      </w:r>
    </w:p>
    <w:p w14:paraId="028A2D62" w14:textId="77777777" w:rsidR="00D32F8A" w:rsidRDefault="00D32F8A" w:rsidP="00443DBA">
      <w:pPr>
        <w:spacing w:line="276" w:lineRule="auto"/>
      </w:pPr>
      <w:r>
        <w:t>Posiada Pan/Pani prawo wniesienia skargi do organu nadzorczego - Prezesa Urzędu Ochrony Danych Osobowych w razie uznania, że przetwarzanie Pani/Pana danych osobowych narusza przepisy Rozporządzenia Ogólnego.</w:t>
      </w:r>
    </w:p>
    <w:p w14:paraId="09FBBFE7" w14:textId="77777777" w:rsidR="00D32F8A" w:rsidRDefault="00D32F8A" w:rsidP="00443DBA">
      <w:pPr>
        <w:spacing w:line="276" w:lineRule="auto"/>
      </w:pPr>
      <w:r>
        <w:t>Dane osobowe nie będą przetwarzane w sposób zautomatyzowany, w tym w formie  profilowania.</w:t>
      </w:r>
    </w:p>
    <w:p w14:paraId="46B5869E" w14:textId="19FDB659" w:rsidR="00854E31" w:rsidRPr="00607761" w:rsidRDefault="00D32F8A" w:rsidP="00443DBA">
      <w:pPr>
        <w:spacing w:line="276" w:lineRule="auto"/>
      </w:pPr>
      <w:r>
        <w:t>Dane osobowe nie będą przekazywane do Państwa trzeciego.</w:t>
      </w:r>
    </w:p>
    <w:sectPr w:rsidR="00854E31" w:rsidRPr="00607761" w:rsidSect="00922928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/>
      <w:pgMar w:top="2127" w:right="1417" w:bottom="426" w:left="1417" w:header="708" w:footer="708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5AA44D0" w16cex:dateUtc="2023-12-05T18:52:00Z"/>
  <w16cex:commentExtensible w16cex:durableId="03BAB7E2" w16cex:dateUtc="2023-12-07T09:2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AC3A9" w14:textId="77777777" w:rsidR="00805843" w:rsidRDefault="00805843">
      <w:pPr>
        <w:spacing w:after="0" w:line="240" w:lineRule="auto"/>
        <w:ind w:hanging="2"/>
      </w:pPr>
      <w:r>
        <w:separator/>
      </w:r>
    </w:p>
  </w:endnote>
  <w:endnote w:type="continuationSeparator" w:id="0">
    <w:p w14:paraId="7B987B64" w14:textId="77777777" w:rsidR="00805843" w:rsidRDefault="00805843">
      <w:pPr>
        <w:spacing w:after="0" w:line="240" w:lineRule="auto"/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undesSans Regular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B2991" w14:textId="77777777" w:rsidR="00527723" w:rsidRDefault="00527723">
    <w:pPr>
      <w:pStyle w:val="Stopka"/>
      <w:ind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F838A" w14:textId="77777777" w:rsidR="00527723" w:rsidRDefault="00527723">
    <w:pPr>
      <w:pStyle w:val="Stopka"/>
      <w:ind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1E8ABD" w14:textId="77777777" w:rsidR="00805843" w:rsidRDefault="00805843">
      <w:pPr>
        <w:spacing w:after="0" w:line="240" w:lineRule="auto"/>
        <w:ind w:hanging="2"/>
      </w:pPr>
      <w:r>
        <w:separator/>
      </w:r>
    </w:p>
  </w:footnote>
  <w:footnote w:type="continuationSeparator" w:id="0">
    <w:p w14:paraId="7056AC36" w14:textId="77777777" w:rsidR="00805843" w:rsidRDefault="00805843">
      <w:pPr>
        <w:spacing w:after="0" w:line="240" w:lineRule="auto"/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6B01A" w14:textId="77777777" w:rsidR="00527723" w:rsidRDefault="00527723">
    <w:pPr>
      <w:pStyle w:val="Nagwek"/>
      <w:ind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51D61" w14:textId="64E51AF0" w:rsidR="00334B66" w:rsidRDefault="00930895">
    <w:pPr>
      <w:ind w:hanging="2"/>
      <w:rPr>
        <w:color w:val="000000"/>
      </w:rPr>
    </w:pPr>
    <w:r>
      <w:rPr>
        <w:noProof/>
        <w:color w:val="000000"/>
      </w:rPr>
      <w:drawing>
        <wp:inline distT="0" distB="0" distL="0" distR="0" wp14:anchorId="0667DC63" wp14:editId="7DFCE88A">
          <wp:extent cx="5753100" cy="790575"/>
          <wp:effectExtent l="0" t="0" r="0" b="0"/>
          <wp:docPr id="8" name="Obraz 8" descr="logo fundusze europejskie, rzeczpospolita polska,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trojanowska\Desktop\FERS_RP_UE_RGB-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3FE7A" w14:textId="77777777" w:rsidR="00527723" w:rsidRDefault="00527723">
    <w:pPr>
      <w:pStyle w:val="Nagwek"/>
      <w:ind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11B7C"/>
    <w:multiLevelType w:val="hybridMultilevel"/>
    <w:tmpl w:val="DE04E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D4868"/>
    <w:multiLevelType w:val="hybridMultilevel"/>
    <w:tmpl w:val="FB72D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A7A03"/>
    <w:multiLevelType w:val="hybridMultilevel"/>
    <w:tmpl w:val="155A5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AF7A88"/>
    <w:multiLevelType w:val="hybridMultilevel"/>
    <w:tmpl w:val="EE54A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70BFB"/>
    <w:multiLevelType w:val="multilevel"/>
    <w:tmpl w:val="AA1C621E"/>
    <w:lvl w:ilvl="0">
      <w:start w:val="1"/>
      <w:numFmt w:val="bullet"/>
      <w:pStyle w:val="Listapunktowana"/>
      <w:lvlText w:val="▪"/>
      <w:lvlJc w:val="left"/>
      <w:pPr>
        <w:ind w:left="2232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95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67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39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11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83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55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27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99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A036478"/>
    <w:multiLevelType w:val="hybridMultilevel"/>
    <w:tmpl w:val="52EA6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3447C"/>
    <w:multiLevelType w:val="hybridMultilevel"/>
    <w:tmpl w:val="CBF05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679F4"/>
    <w:multiLevelType w:val="hybridMultilevel"/>
    <w:tmpl w:val="D4E63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D2FF9"/>
    <w:multiLevelType w:val="hybridMultilevel"/>
    <w:tmpl w:val="21145440"/>
    <w:lvl w:ilvl="0" w:tplc="67A483C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84C24"/>
    <w:multiLevelType w:val="hybridMultilevel"/>
    <w:tmpl w:val="EAC04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24AB9"/>
    <w:multiLevelType w:val="hybridMultilevel"/>
    <w:tmpl w:val="D7485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9A7187"/>
    <w:multiLevelType w:val="hybridMultilevel"/>
    <w:tmpl w:val="BBF64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93074"/>
    <w:multiLevelType w:val="hybridMultilevel"/>
    <w:tmpl w:val="FC6AF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E7A38"/>
    <w:multiLevelType w:val="hybridMultilevel"/>
    <w:tmpl w:val="2C448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055B1"/>
    <w:multiLevelType w:val="hybridMultilevel"/>
    <w:tmpl w:val="3C90D4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24DC7"/>
    <w:multiLevelType w:val="hybridMultilevel"/>
    <w:tmpl w:val="0F5EDD7C"/>
    <w:lvl w:ilvl="0" w:tplc="67A483C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D805E98"/>
    <w:multiLevelType w:val="hybridMultilevel"/>
    <w:tmpl w:val="F3849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9"/>
  </w:num>
  <w:num w:numId="5">
    <w:abstractNumId w:val="14"/>
  </w:num>
  <w:num w:numId="6">
    <w:abstractNumId w:val="12"/>
  </w:num>
  <w:num w:numId="7">
    <w:abstractNumId w:val="16"/>
  </w:num>
  <w:num w:numId="8">
    <w:abstractNumId w:val="13"/>
  </w:num>
  <w:num w:numId="9">
    <w:abstractNumId w:val="2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8"/>
  </w:num>
  <w:num w:numId="15">
    <w:abstractNumId w:val="15"/>
  </w:num>
  <w:num w:numId="16">
    <w:abstractNumId w:val="7"/>
  </w:num>
  <w:num w:numId="17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B66"/>
    <w:rsid w:val="00014FE6"/>
    <w:rsid w:val="000613A4"/>
    <w:rsid w:val="00095027"/>
    <w:rsid w:val="000E7B40"/>
    <w:rsid w:val="0012670C"/>
    <w:rsid w:val="00171E24"/>
    <w:rsid w:val="001D68C2"/>
    <w:rsid w:val="00225578"/>
    <w:rsid w:val="00267E82"/>
    <w:rsid w:val="00280779"/>
    <w:rsid w:val="002863F1"/>
    <w:rsid w:val="00292775"/>
    <w:rsid w:val="00315126"/>
    <w:rsid w:val="00334B66"/>
    <w:rsid w:val="0035644E"/>
    <w:rsid w:val="0036049B"/>
    <w:rsid w:val="00365D7A"/>
    <w:rsid w:val="0039460A"/>
    <w:rsid w:val="003A2292"/>
    <w:rsid w:val="003B5E1C"/>
    <w:rsid w:val="003C1910"/>
    <w:rsid w:val="003E16AD"/>
    <w:rsid w:val="003E474B"/>
    <w:rsid w:val="003E7A2F"/>
    <w:rsid w:val="004004ED"/>
    <w:rsid w:val="004039BD"/>
    <w:rsid w:val="00443DBA"/>
    <w:rsid w:val="00452E44"/>
    <w:rsid w:val="0048392E"/>
    <w:rsid w:val="004A251E"/>
    <w:rsid w:val="004E52BD"/>
    <w:rsid w:val="004F3CC1"/>
    <w:rsid w:val="00507A94"/>
    <w:rsid w:val="00514C19"/>
    <w:rsid w:val="00525482"/>
    <w:rsid w:val="00527723"/>
    <w:rsid w:val="00551A40"/>
    <w:rsid w:val="005F5F3C"/>
    <w:rsid w:val="00607761"/>
    <w:rsid w:val="0063334E"/>
    <w:rsid w:val="00646B26"/>
    <w:rsid w:val="00652993"/>
    <w:rsid w:val="00660D0D"/>
    <w:rsid w:val="00683FDA"/>
    <w:rsid w:val="006936D3"/>
    <w:rsid w:val="00695A73"/>
    <w:rsid w:val="006A5D20"/>
    <w:rsid w:val="006D2892"/>
    <w:rsid w:val="006F0EEE"/>
    <w:rsid w:val="007072BA"/>
    <w:rsid w:val="00707B55"/>
    <w:rsid w:val="007633AF"/>
    <w:rsid w:val="007B3A4A"/>
    <w:rsid w:val="007C0DBF"/>
    <w:rsid w:val="00803943"/>
    <w:rsid w:val="00805843"/>
    <w:rsid w:val="00814803"/>
    <w:rsid w:val="0083341A"/>
    <w:rsid w:val="00854E31"/>
    <w:rsid w:val="00886637"/>
    <w:rsid w:val="008C704D"/>
    <w:rsid w:val="00905AB2"/>
    <w:rsid w:val="00911B0F"/>
    <w:rsid w:val="009172E9"/>
    <w:rsid w:val="00922928"/>
    <w:rsid w:val="00930895"/>
    <w:rsid w:val="00930A2E"/>
    <w:rsid w:val="00943A35"/>
    <w:rsid w:val="00987505"/>
    <w:rsid w:val="009B5967"/>
    <w:rsid w:val="009C17CE"/>
    <w:rsid w:val="009D30D0"/>
    <w:rsid w:val="009E34DB"/>
    <w:rsid w:val="009E42A0"/>
    <w:rsid w:val="009E57D1"/>
    <w:rsid w:val="00A07BCD"/>
    <w:rsid w:val="00A12942"/>
    <w:rsid w:val="00A75851"/>
    <w:rsid w:val="00A77F2D"/>
    <w:rsid w:val="00AA6C00"/>
    <w:rsid w:val="00B15F8C"/>
    <w:rsid w:val="00B72F4F"/>
    <w:rsid w:val="00BA29A0"/>
    <w:rsid w:val="00C31C1F"/>
    <w:rsid w:val="00C5587E"/>
    <w:rsid w:val="00CA290F"/>
    <w:rsid w:val="00CD6E71"/>
    <w:rsid w:val="00D17848"/>
    <w:rsid w:val="00D32F8A"/>
    <w:rsid w:val="00D81373"/>
    <w:rsid w:val="00D81892"/>
    <w:rsid w:val="00D848FE"/>
    <w:rsid w:val="00D87536"/>
    <w:rsid w:val="00D97299"/>
    <w:rsid w:val="00DA5A25"/>
    <w:rsid w:val="00DC142F"/>
    <w:rsid w:val="00DE29F8"/>
    <w:rsid w:val="00E159DC"/>
    <w:rsid w:val="00E4638F"/>
    <w:rsid w:val="00E66810"/>
    <w:rsid w:val="00E80FD6"/>
    <w:rsid w:val="00EA6EDD"/>
    <w:rsid w:val="00EF4CA6"/>
    <w:rsid w:val="00F27928"/>
    <w:rsid w:val="00F30777"/>
    <w:rsid w:val="00F96458"/>
    <w:rsid w:val="00FC4B80"/>
    <w:rsid w:val="00FD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0D3B1"/>
  <w15:docId w15:val="{1B4643C4-F4AD-4692-B42B-95126290C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34DB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uiPriority w:val="9"/>
    <w:qFormat/>
    <w:rsid w:val="00930895"/>
    <w:pPr>
      <w:pBdr>
        <w:top w:val="nil"/>
        <w:left w:val="nil"/>
        <w:bottom w:val="nil"/>
        <w:right w:val="nil"/>
        <w:between w:val="nil"/>
      </w:pBdr>
      <w:spacing w:after="480" w:line="240" w:lineRule="auto"/>
      <w:jc w:val="center"/>
      <w:outlineLvl w:val="0"/>
    </w:pPr>
    <w:rPr>
      <w:rFonts w:eastAsia="Times New Roman" w:cs="Times New Roman"/>
      <w:b/>
      <w:szCs w:val="24"/>
    </w:rPr>
  </w:style>
  <w:style w:type="paragraph" w:styleId="Nagwek2">
    <w:name w:val="heading 2"/>
    <w:basedOn w:val="Normalny"/>
    <w:next w:val="Normalny"/>
    <w:uiPriority w:val="9"/>
    <w:unhideWhenUsed/>
    <w:qFormat/>
    <w:rsid w:val="00930895"/>
    <w:pPr>
      <w:pBdr>
        <w:top w:val="nil"/>
        <w:left w:val="nil"/>
        <w:bottom w:val="nil"/>
        <w:right w:val="nil"/>
        <w:between w:val="nil"/>
      </w:pBdr>
      <w:spacing w:before="240" w:after="240" w:line="240" w:lineRule="auto"/>
      <w:jc w:val="center"/>
      <w:outlineLvl w:val="1"/>
    </w:pPr>
    <w:rPr>
      <w:rFonts w:eastAsia="Times New Roman" w:cs="Times New Roman"/>
      <w:b/>
      <w:color w:val="000000"/>
      <w:szCs w:val="24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Nagwek">
    <w:name w:val="header"/>
    <w:basedOn w:val="Normalny"/>
    <w:pPr>
      <w:spacing w:after="0" w:line="240" w:lineRule="auto"/>
    </w:pPr>
  </w:style>
  <w:style w:type="character" w:customStyle="1" w:styleId="NagwekZnak">
    <w:name w:val="Nagłówek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spacing w:after="0" w:line="240" w:lineRule="auto"/>
    </w:pPr>
  </w:style>
  <w:style w:type="character" w:customStyle="1" w:styleId="StopkaZnak">
    <w:name w:val="Stopk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Listapunktowana">
    <w:name w:val="List Bullet"/>
    <w:basedOn w:val="Normalny"/>
    <w:pPr>
      <w:numPr>
        <w:numId w:val="1"/>
      </w:numPr>
      <w:ind w:left="-1" w:hanging="1"/>
      <w:contextualSpacing/>
    </w:pPr>
    <w:rPr>
      <w:rFonts w:ascii="BundesSans Regular" w:eastAsia="Times New Roman" w:hAnsi="BundesSans Regular"/>
      <w:sz w:val="20"/>
      <w:lang w:val="de-DE" w:eastAsia="de-DE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Akapitzlist">
    <w:name w:val="List Paragraph"/>
    <w:basedOn w:val="Normalny"/>
    <w:uiPriority w:val="34"/>
    <w:pPr>
      <w:ind w:left="720"/>
      <w:contextualSpacing/>
    </w:p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Odwoaniedokomentarza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pPr>
      <w:spacing w:line="240" w:lineRule="auto"/>
    </w:pPr>
    <w:rPr>
      <w:szCs w:val="24"/>
    </w:rPr>
  </w:style>
  <w:style w:type="character" w:customStyle="1" w:styleId="TekstkomentarzaZnak">
    <w:name w:val="Tekst komentarz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matkomentarza">
    <w:name w:val="annotation subject"/>
    <w:basedOn w:val="Tekstkomentarza"/>
    <w:next w:val="Tekstkomentarza"/>
    <w:rPr>
      <w:b/>
      <w:bCs/>
      <w:sz w:val="20"/>
      <w:szCs w:val="20"/>
    </w:rPr>
  </w:style>
  <w:style w:type="character" w:customStyle="1" w:styleId="TematkomentarzaZnak">
    <w:name w:val="Temat komentarza Znak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NormalnyWeb">
    <w:name w:val="Normal (Web)"/>
    <w:basedOn w:val="Normalny"/>
    <w:uiPriority w:val="99"/>
    <w:rPr>
      <w:rFonts w:cs="Times New Roman"/>
      <w:szCs w:val="24"/>
    </w:rPr>
  </w:style>
  <w:style w:type="character" w:customStyle="1" w:styleId="Nierozpoznanawzmianka1">
    <w:name w:val="Nierozpoznana wzmianka1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etap">
    <w:name w:val="etap"/>
    <w:basedOn w:val="Normalny"/>
    <w:link w:val="etapZnak"/>
    <w:qFormat/>
    <w:rsid w:val="00DE29F8"/>
    <w:pPr>
      <w:pBdr>
        <w:top w:val="nil"/>
        <w:left w:val="nil"/>
        <w:bottom w:val="nil"/>
        <w:right w:val="nil"/>
        <w:between w:val="nil"/>
      </w:pBdr>
      <w:spacing w:before="120" w:after="120" w:line="240" w:lineRule="auto"/>
    </w:pPr>
    <w:rPr>
      <w:rFonts w:eastAsia="Times New Roman" w:cs="Times New Roman"/>
      <w:b/>
      <w:i/>
      <w:color w:val="000000"/>
      <w:szCs w:val="24"/>
    </w:rPr>
  </w:style>
  <w:style w:type="character" w:customStyle="1" w:styleId="etapZnak">
    <w:name w:val="etap Znak"/>
    <w:basedOn w:val="Domylnaczcionkaakapitu"/>
    <w:link w:val="etap"/>
    <w:rsid w:val="00DE29F8"/>
    <w:rPr>
      <w:rFonts w:ascii="Times New Roman" w:eastAsia="Times New Roman" w:hAnsi="Times New Roman" w:cs="Times New Roman"/>
      <w:b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2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3122C47951FE43A3BF9FDBC7A3A622" ma:contentTypeVersion="13" ma:contentTypeDescription="Utwórz nowy dokument." ma:contentTypeScope="" ma:versionID="d9b3c57c8d18b990d69ecdb24d1bf692">
  <xsd:schema xmlns:xsd="http://www.w3.org/2001/XMLSchema" xmlns:xs="http://www.w3.org/2001/XMLSchema" xmlns:p="http://schemas.microsoft.com/office/2006/metadata/properties" xmlns:ns1="http://schemas.microsoft.com/sharepoint/v3" xmlns:ns3="c65083b1-9cbc-4b6d-8dc3-0ae5ab718590" xmlns:ns4="246bcf51-598a-4d7d-827c-b5df9ec4b6a9" targetNamespace="http://schemas.microsoft.com/office/2006/metadata/properties" ma:root="true" ma:fieldsID="2b2ace2ffb2ade23e8c44a634437ba64" ns1:_="" ns3:_="" ns4:_="">
    <xsd:import namespace="http://schemas.microsoft.com/sharepoint/v3"/>
    <xsd:import namespace="c65083b1-9cbc-4b6d-8dc3-0ae5ab718590"/>
    <xsd:import namespace="246bcf51-598a-4d7d-827c-b5df9ec4b6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083b1-9cbc-4b6d-8dc3-0ae5ab718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bcf51-598a-4d7d-827c-b5df9ec4b6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c65083b1-9cbc-4b6d-8dc3-0ae5ab718590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4Pay8sIgoEXxwpncCl13XYHnNA==">CgMxLjA4AHIhMVFPdTF2Q0VRM2paZkN3cHA0R0hyWjNyODZqbDdVQVlN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5A63F-7912-4594-B0BC-85CF9579F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5083b1-9cbc-4b6d-8dc3-0ae5ab718590"/>
    <ds:schemaRef ds:uri="246bcf51-598a-4d7d-827c-b5df9ec4b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349502-B206-4226-A87C-B3A125F6F8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B5CFCB-4A2D-4168-8F96-A25B758919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65083b1-9cbc-4b6d-8dc3-0ae5ab718590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21DB0A0E-4268-464A-9BCF-AEA7C3AA3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RODO-informacja dla rodzicow</vt:lpstr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RODO-informacja dla rodzicow</dc:title>
  <dc:creator>Nauczyciel</dc:creator>
  <cp:lastModifiedBy>Jacek Bochenko</cp:lastModifiedBy>
  <cp:revision>3</cp:revision>
  <dcterms:created xsi:type="dcterms:W3CDTF">2026-01-20T12:26:00Z</dcterms:created>
  <dcterms:modified xsi:type="dcterms:W3CDTF">2026-01-20T12:37:00Z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0x010100A63122C47951FE43A3BF9FDBC7A3A622</vt:lpwstr>
  </property>
</Properties>
</file>